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C145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C145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C145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C145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Медиапотребление и медиаэффекты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8C0EFA" w:rsidR="00A77598" w:rsidRPr="00967875" w:rsidRDefault="009678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14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45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C145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C145A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6C145A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F3FA83" w:rsidR="004475DA" w:rsidRPr="00967875" w:rsidRDefault="009678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039A2E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239A5C" w:rsidR="00D75436" w:rsidRDefault="00FB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3FD1175" w:rsidR="00D75436" w:rsidRDefault="00FB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C3CFD7" w:rsidR="00D75436" w:rsidRDefault="00FB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8B8BE46" w:rsidR="00D75436" w:rsidRDefault="00FB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9546677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2C66644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DE49BF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10F17B" w:rsidR="00D75436" w:rsidRDefault="00FB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1B02800" w:rsidR="00D75436" w:rsidRDefault="00FB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5618F2C" w:rsidR="00D75436" w:rsidRDefault="00FB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62E3EC" w:rsidR="00D75436" w:rsidRDefault="00FB4D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F3B401C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F271334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7AEAA49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CC39E8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195626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7F18A0F" w:rsidR="00D75436" w:rsidRDefault="00FB4D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14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C14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Фформирование у студентов глубокого понимания природы медиаэффектов, механизма их воздействия на массовую аудиторию, а также роли медиапотребления в профессиональной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C145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Медиапотребление и медиаэффекты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14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14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14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14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4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14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14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14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14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</w:rPr>
              <w:t>ПК-5 - Способен проводить исследования в сфере коммуникаций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14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ПК-5.2 - Способен находить и анализировать необходимую информацию, применять количественные и качественные методы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14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45A">
              <w:rPr>
                <w:rFonts w:ascii="Times New Roman" w:hAnsi="Times New Roman" w:cs="Times New Roman"/>
              </w:rPr>
              <w:t xml:space="preserve">теоретические основы </w:t>
            </w:r>
            <w:proofErr w:type="spellStart"/>
            <w:r w:rsidR="00316402" w:rsidRPr="006C145A">
              <w:rPr>
                <w:rFonts w:ascii="Times New Roman" w:hAnsi="Times New Roman" w:cs="Times New Roman"/>
              </w:rPr>
              <w:t>медиапотребления</w:t>
            </w:r>
            <w:proofErr w:type="spellEnd"/>
            <w:r w:rsidR="00316402" w:rsidRPr="006C14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16402" w:rsidRPr="006C145A">
              <w:rPr>
                <w:rFonts w:ascii="Times New Roman" w:hAnsi="Times New Roman" w:cs="Times New Roman"/>
              </w:rPr>
              <w:t>медиаэффектов</w:t>
            </w:r>
            <w:proofErr w:type="spellEnd"/>
            <w:r w:rsidR="00316402" w:rsidRPr="006C145A">
              <w:rPr>
                <w:rFonts w:ascii="Times New Roman" w:hAnsi="Times New Roman" w:cs="Times New Roman"/>
              </w:rPr>
              <w:t xml:space="preserve">. Основные методы анализа </w:t>
            </w:r>
            <w:proofErr w:type="spellStart"/>
            <w:r w:rsidR="00316402" w:rsidRPr="006C145A">
              <w:rPr>
                <w:rFonts w:ascii="Times New Roman" w:hAnsi="Times New Roman" w:cs="Times New Roman"/>
              </w:rPr>
              <w:t>медиапотребления</w:t>
            </w:r>
            <w:proofErr w:type="spellEnd"/>
            <w:r w:rsidR="00316402" w:rsidRPr="006C145A">
              <w:rPr>
                <w:rFonts w:ascii="Times New Roman" w:hAnsi="Times New Roman" w:cs="Times New Roman"/>
              </w:rPr>
              <w:t xml:space="preserve"> и воздействия </w:t>
            </w:r>
            <w:proofErr w:type="spellStart"/>
            <w:r w:rsidR="00316402" w:rsidRPr="006C145A">
              <w:rPr>
                <w:rFonts w:ascii="Times New Roman" w:hAnsi="Times New Roman" w:cs="Times New Roman"/>
              </w:rPr>
              <w:t>медиаконтента</w:t>
            </w:r>
            <w:proofErr w:type="spellEnd"/>
            <w:r w:rsidRPr="006C14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14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45A">
              <w:rPr>
                <w:rFonts w:ascii="Times New Roman" w:hAnsi="Times New Roman" w:cs="Times New Roman"/>
              </w:rPr>
              <w:t xml:space="preserve">применять количественные методы анализа (статистика, контент-анализ, мониторинг, опросы) для оценки </w:t>
            </w:r>
            <w:proofErr w:type="spellStart"/>
            <w:r w:rsidR="00FD518F" w:rsidRPr="006C145A">
              <w:rPr>
                <w:rFonts w:ascii="Times New Roman" w:hAnsi="Times New Roman" w:cs="Times New Roman"/>
              </w:rPr>
              <w:t>медиапотребления</w:t>
            </w:r>
            <w:proofErr w:type="spellEnd"/>
            <w:r w:rsidR="00FD518F" w:rsidRPr="006C145A">
              <w:rPr>
                <w:rFonts w:ascii="Times New Roman" w:hAnsi="Times New Roman" w:cs="Times New Roman"/>
              </w:rPr>
              <w:t xml:space="preserve"> и анализа </w:t>
            </w:r>
            <w:proofErr w:type="spellStart"/>
            <w:r w:rsidR="00FD518F" w:rsidRPr="006C145A">
              <w:rPr>
                <w:rFonts w:ascii="Times New Roman" w:hAnsi="Times New Roman" w:cs="Times New Roman"/>
              </w:rPr>
              <w:t>медиавоздействия</w:t>
            </w:r>
            <w:proofErr w:type="spellEnd"/>
            <w:r w:rsidR="00FD518F" w:rsidRPr="006C145A">
              <w:rPr>
                <w:rFonts w:ascii="Times New Roman" w:hAnsi="Times New Roman" w:cs="Times New Roman"/>
              </w:rPr>
              <w:t xml:space="preserve">. Интерпретировать и представлять результаты анализа </w:t>
            </w:r>
            <w:proofErr w:type="spellStart"/>
            <w:r w:rsidR="00FD518F" w:rsidRPr="006C145A">
              <w:rPr>
                <w:rFonts w:ascii="Times New Roman" w:hAnsi="Times New Roman" w:cs="Times New Roman"/>
              </w:rPr>
              <w:t>медиапотребления</w:t>
            </w:r>
            <w:proofErr w:type="spellEnd"/>
            <w:r w:rsidR="00FD518F" w:rsidRPr="006C14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6C145A">
              <w:rPr>
                <w:rFonts w:ascii="Times New Roman" w:hAnsi="Times New Roman" w:cs="Times New Roman"/>
              </w:rPr>
              <w:t>медиаэффектов</w:t>
            </w:r>
            <w:proofErr w:type="spellEnd"/>
            <w:r w:rsidR="00FD518F" w:rsidRPr="006C145A">
              <w:rPr>
                <w:rFonts w:ascii="Times New Roman" w:hAnsi="Times New Roman" w:cs="Times New Roman"/>
              </w:rPr>
              <w:t xml:space="preserve"> в виде графиков, таблиц, аналитических отчётов и презентаций</w:t>
            </w:r>
            <w:r w:rsidRPr="006C14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14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45A">
              <w:rPr>
                <w:rFonts w:ascii="Times New Roman" w:hAnsi="Times New Roman" w:cs="Times New Roman"/>
              </w:rPr>
              <w:t xml:space="preserve">навыками работы с информационными ресурсами и базами данных для поиска необходимой информации. Навыками использования специализированных программ и инструментов для количественного и качественного анализа </w:t>
            </w:r>
            <w:proofErr w:type="spellStart"/>
            <w:r w:rsidR="00FD518F" w:rsidRPr="006C145A">
              <w:rPr>
                <w:rFonts w:ascii="Times New Roman" w:hAnsi="Times New Roman" w:cs="Times New Roman"/>
              </w:rPr>
              <w:t>медиапотребления</w:t>
            </w:r>
            <w:proofErr w:type="spellEnd"/>
            <w:r w:rsidR="00FD518F" w:rsidRPr="006C14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6C145A">
              <w:rPr>
                <w:rFonts w:ascii="Times New Roman" w:hAnsi="Times New Roman" w:cs="Times New Roman"/>
              </w:rPr>
              <w:t>медиаэффектов</w:t>
            </w:r>
            <w:proofErr w:type="spellEnd"/>
            <w:r w:rsidRPr="006C14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14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C145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C145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C145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C145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C145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(ак</w:t>
            </w:r>
            <w:r w:rsidR="00AE2B1A" w:rsidRPr="006C145A">
              <w:rPr>
                <w:rFonts w:ascii="Times New Roman" w:hAnsi="Times New Roman" w:cs="Times New Roman"/>
                <w:b/>
              </w:rPr>
              <w:t>адемические</w:t>
            </w:r>
            <w:r w:rsidRPr="006C145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C145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C14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C14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C14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C14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C145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C145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C14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C14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C14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C14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C145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C145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C145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C14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Тема 1. Теоретические основы медиапотребления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C14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45A">
              <w:rPr>
                <w:sz w:val="22"/>
                <w:szCs w:val="22"/>
                <w:lang w:bidi="ru-RU"/>
              </w:rPr>
              <w:t>Понятие медиа и медиаполе. Современные теории медиаэффектов: от одностороннего воздействия до многомерных эффектов.-Ключевые теории: Маклюэн ("Средство есть сообщение"), Иннис ("Смещение медиа"). Модели: "Установка повестки дня" (agenda-setting), "Спираль молчания". Медиабизнес и медиарынок. Бизнес-модели в медиаиндустрии.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C14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C14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C14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C14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6C145A" w14:paraId="330B4E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D5B5F" w14:textId="77777777" w:rsidR="004475DA" w:rsidRPr="006C14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Тема 2. Факторы медиапотребления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732AF" w14:textId="77777777" w:rsidR="004475DA" w:rsidRPr="006C14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45A">
              <w:rPr>
                <w:sz w:val="22"/>
                <w:szCs w:val="22"/>
                <w:lang w:bidi="ru-RU"/>
              </w:rPr>
              <w:t>Социодемографические детерминанты: возраст, пол, образование, доход. Психографические факторы: ценности, стиль жизни, медиаграмотность. Культурные и технологические барьеры: цифровой разрыв, регулирование интернета. Проблема перенасыщения медиарынка. Методы анализа медиапотребления.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0686C" w14:textId="77777777" w:rsidR="004475DA" w:rsidRPr="006C14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D2D307" w14:textId="77777777" w:rsidR="004475DA" w:rsidRPr="006C14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65437" w14:textId="77777777" w:rsidR="004475DA" w:rsidRPr="006C14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97CF4" w14:textId="77777777" w:rsidR="004475DA" w:rsidRPr="006C14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6C145A" w14:paraId="100F1E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583CD" w14:textId="77777777" w:rsidR="004475DA" w:rsidRPr="006C14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Тема 3. Типологии медиаэффектов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E4329" w14:textId="77777777" w:rsidR="004475DA" w:rsidRPr="006C14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45A">
              <w:rPr>
                <w:sz w:val="22"/>
                <w:szCs w:val="22"/>
                <w:lang w:bidi="ru-RU"/>
              </w:rPr>
              <w:t>Типологии медиаэффектов. Когнитивные эффекты: формирование знаний, стереотипов (теория культивации Гербнера). Аффективные эффекты: эмоциональное воздействие, формирование страхов. Поведенческие эффекты: теория социального научения (Бандура), "эффект третьего лица".  Методы анализа медиаэффектов.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3671E" w14:textId="77777777" w:rsidR="004475DA" w:rsidRPr="006C14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7C0F8" w14:textId="77777777" w:rsidR="004475DA" w:rsidRPr="006C14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2A01D" w14:textId="77777777" w:rsidR="004475DA" w:rsidRPr="006C14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57750" w14:textId="77777777" w:rsidR="004475DA" w:rsidRPr="006C14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6C145A" w14:paraId="32BB1D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D0659" w14:textId="77777777" w:rsidR="004475DA" w:rsidRPr="006C145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Тема 4. Этика медиавоздействия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94B71" w14:textId="77777777" w:rsidR="004475DA" w:rsidRPr="006C145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C145A">
              <w:rPr>
                <w:sz w:val="22"/>
                <w:szCs w:val="22"/>
                <w:lang w:bidi="ru-RU"/>
              </w:rPr>
              <w:t>Пропаганда. Цифровая среда: алгоритмическая сегрегация, filter bubbles, deepfakes. Кризисные медиаэффекты: паника в соцсетях, фейки. Этика медиавоздействия: GDPR, нейроэтика, регулирование таргетированной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1FEFFD" w14:textId="77777777" w:rsidR="004475DA" w:rsidRPr="006C14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690C2" w14:textId="77777777" w:rsidR="004475DA" w:rsidRPr="006C145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C1FC5" w14:textId="77777777" w:rsidR="004475DA" w:rsidRPr="006C145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B9260" w14:textId="77777777" w:rsidR="004475DA" w:rsidRPr="006C145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6C145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C145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45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C145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C145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C145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C145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C145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C14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45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C14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C145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C14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C145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C145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6C145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C145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45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C145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45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C145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1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</w:rPr>
              <w:t xml:space="preserve">Зверева, Е. А., Модели информационного поведения молодежи как фактор трансформации современного </w:t>
            </w:r>
            <w:proofErr w:type="spellStart"/>
            <w:r w:rsidRPr="006C145A">
              <w:rPr>
                <w:rFonts w:ascii="Times New Roman" w:hAnsi="Times New Roman" w:cs="Times New Roman"/>
              </w:rPr>
              <w:t>медиаполя</w:t>
            </w:r>
            <w:proofErr w:type="spellEnd"/>
            <w:proofErr w:type="gramStart"/>
            <w:r w:rsidRPr="006C14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45A">
              <w:rPr>
                <w:rFonts w:ascii="Times New Roman" w:hAnsi="Times New Roman" w:cs="Times New Roman"/>
              </w:rPr>
              <w:t xml:space="preserve"> монография / Е. А. Зверева, А. М. </w:t>
            </w:r>
            <w:proofErr w:type="spellStart"/>
            <w:r w:rsidRPr="006C145A">
              <w:rPr>
                <w:rFonts w:ascii="Times New Roman" w:hAnsi="Times New Roman" w:cs="Times New Roman"/>
              </w:rPr>
              <w:t>Шестерина</w:t>
            </w:r>
            <w:proofErr w:type="spellEnd"/>
            <w:r w:rsidRPr="006C145A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C14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4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145A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6C145A">
              <w:rPr>
                <w:rFonts w:ascii="Times New Roman" w:hAnsi="Times New Roman" w:cs="Times New Roman"/>
              </w:rPr>
              <w:t xml:space="preserve">, 2023. — 211 с. — </w:t>
            </w:r>
            <w:r w:rsidRPr="006C145A">
              <w:rPr>
                <w:rFonts w:ascii="Times New Roman" w:hAnsi="Times New Roman" w:cs="Times New Roman"/>
                <w:lang w:val="en-US"/>
              </w:rPr>
              <w:t>ISBN</w:t>
            </w:r>
            <w:r w:rsidRPr="006C145A">
              <w:rPr>
                <w:rFonts w:ascii="Times New Roman" w:hAnsi="Times New Roman" w:cs="Times New Roman"/>
              </w:rPr>
              <w:t xml:space="preserve"> 978-5-466-05579-5.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C145A" w:rsidRDefault="00FB4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C145A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https://book.ru/book/953495</w:t>
              </w:r>
            </w:hyperlink>
          </w:p>
        </w:tc>
      </w:tr>
      <w:tr w:rsidR="00262CF0" w:rsidRPr="006C145A" w14:paraId="5977B4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5953ED" w14:textId="77777777" w:rsidR="00262CF0" w:rsidRPr="006C1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</w:rPr>
              <w:t xml:space="preserve">Сулейманов М.Р. Культура </w:t>
            </w:r>
            <w:proofErr w:type="spellStart"/>
            <w:r w:rsidRPr="006C145A">
              <w:rPr>
                <w:rFonts w:ascii="Times New Roman" w:hAnsi="Times New Roman" w:cs="Times New Roman"/>
              </w:rPr>
              <w:t>медиапотребления</w:t>
            </w:r>
            <w:proofErr w:type="spellEnd"/>
            <w:r w:rsidRPr="006C145A">
              <w:rPr>
                <w:rFonts w:ascii="Times New Roman" w:hAnsi="Times New Roman" w:cs="Times New Roman"/>
              </w:rPr>
              <w:t>: цифровой переход</w:t>
            </w:r>
            <w:proofErr w:type="gramStart"/>
            <w:r w:rsidRPr="006C14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45A">
              <w:rPr>
                <w:rFonts w:ascii="Times New Roman" w:hAnsi="Times New Roman" w:cs="Times New Roman"/>
              </w:rPr>
              <w:t xml:space="preserve"> монография / Сулейманов М.Р.. — Саратов : Саратовский государственный технический университет имени Ю.А. Гагарина, ЭБС АСВ, 2023. — 136 </w:t>
            </w:r>
            <w:r w:rsidRPr="006C145A">
              <w:rPr>
                <w:rFonts w:ascii="Times New Roman" w:hAnsi="Times New Roman" w:cs="Times New Roman"/>
                <w:lang w:val="en-US"/>
              </w:rPr>
              <w:t>c</w:t>
            </w:r>
            <w:r w:rsidRPr="006C145A">
              <w:rPr>
                <w:rFonts w:ascii="Times New Roman" w:hAnsi="Times New Roman" w:cs="Times New Roman"/>
              </w:rPr>
              <w:t xml:space="preserve">. — </w:t>
            </w:r>
            <w:r w:rsidRPr="006C145A">
              <w:rPr>
                <w:rFonts w:ascii="Times New Roman" w:hAnsi="Times New Roman" w:cs="Times New Roman"/>
                <w:lang w:val="en-US"/>
              </w:rPr>
              <w:t>ISBN</w:t>
            </w:r>
            <w:r w:rsidRPr="006C145A">
              <w:rPr>
                <w:rFonts w:ascii="Times New Roman" w:hAnsi="Times New Roman" w:cs="Times New Roman"/>
              </w:rPr>
              <w:t xml:space="preserve"> 978-5-7433-3589-3.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F59C3E" w14:textId="77777777" w:rsidR="00262CF0" w:rsidRPr="006C145A" w:rsidRDefault="00FB4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C145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https://www.iprbookshop.ru/138055.html </w:t>
              </w:r>
            </w:hyperlink>
          </w:p>
        </w:tc>
      </w:tr>
      <w:tr w:rsidR="00262CF0" w:rsidRPr="006C145A" w14:paraId="04A80A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59C14E" w14:textId="77777777" w:rsidR="00262CF0" w:rsidRPr="006C1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</w:rPr>
              <w:t>Козырев, Г. И. Социология общественного мнения: образ врага в истории, теории и общественном сознании</w:t>
            </w:r>
            <w:proofErr w:type="gramStart"/>
            <w:r w:rsidRPr="006C14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45A">
              <w:rPr>
                <w:rFonts w:ascii="Times New Roman" w:hAnsi="Times New Roman" w:cs="Times New Roman"/>
              </w:rPr>
              <w:t xml:space="preserve"> учебное пособие / Г.И. Козырев. — Москва</w:t>
            </w:r>
            <w:proofErr w:type="gramStart"/>
            <w:r w:rsidRPr="006C14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45A">
              <w:rPr>
                <w:rFonts w:ascii="Times New Roman" w:hAnsi="Times New Roman" w:cs="Times New Roman"/>
              </w:rPr>
              <w:t xml:space="preserve"> ФОРУМ</w:t>
            </w:r>
            <w:proofErr w:type="gramStart"/>
            <w:r w:rsidRPr="006C14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45A">
              <w:rPr>
                <w:rFonts w:ascii="Times New Roman" w:hAnsi="Times New Roman" w:cs="Times New Roman"/>
              </w:rPr>
              <w:t xml:space="preserve"> ИНФРА-М, 2023. — 254 с. — (Высшее образование). — </w:t>
            </w:r>
            <w:r w:rsidRPr="006C145A">
              <w:rPr>
                <w:rFonts w:ascii="Times New Roman" w:hAnsi="Times New Roman" w:cs="Times New Roman"/>
                <w:lang w:val="en-US"/>
              </w:rPr>
              <w:t>DOI</w:t>
            </w:r>
            <w:r w:rsidRPr="006C145A">
              <w:rPr>
                <w:rFonts w:ascii="Times New Roman" w:hAnsi="Times New Roman" w:cs="Times New Roman"/>
              </w:rPr>
              <w:t xml:space="preserve"> 10.12737/20775. - </w:t>
            </w:r>
            <w:r w:rsidRPr="006C145A">
              <w:rPr>
                <w:rFonts w:ascii="Times New Roman" w:hAnsi="Times New Roman" w:cs="Times New Roman"/>
                <w:lang w:val="en-US"/>
              </w:rPr>
              <w:t>ISBN</w:t>
            </w:r>
            <w:r w:rsidRPr="006C145A">
              <w:rPr>
                <w:rFonts w:ascii="Times New Roman" w:hAnsi="Times New Roman" w:cs="Times New Roman"/>
              </w:rPr>
              <w:t xml:space="preserve"> 978-5-8199-0918-8.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59C358" w14:textId="77777777" w:rsidR="00262CF0" w:rsidRPr="006C145A" w:rsidRDefault="00FB4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C145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https://znanium.ru/catalog/product/2001697 </w:t>
              </w:r>
            </w:hyperlink>
          </w:p>
        </w:tc>
      </w:tr>
      <w:tr w:rsidR="00262CF0" w:rsidRPr="006C145A" w14:paraId="16B20B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A38F3F" w14:textId="77777777" w:rsidR="00262CF0" w:rsidRPr="006C14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145A">
              <w:rPr>
                <w:rFonts w:ascii="Times New Roman" w:hAnsi="Times New Roman" w:cs="Times New Roman"/>
              </w:rPr>
              <w:t>Тихонова, Е. В. Социология общественного мнения</w:t>
            </w:r>
            <w:proofErr w:type="gramStart"/>
            <w:r w:rsidRPr="006C14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45A">
              <w:rPr>
                <w:rFonts w:ascii="Times New Roman" w:hAnsi="Times New Roman" w:cs="Times New Roman"/>
              </w:rPr>
              <w:t xml:space="preserve"> учебник / Е.В. Тихонова, Е.Г. </w:t>
            </w:r>
            <w:proofErr w:type="spellStart"/>
            <w:r w:rsidRPr="006C145A">
              <w:rPr>
                <w:rFonts w:ascii="Times New Roman" w:hAnsi="Times New Roman" w:cs="Times New Roman"/>
              </w:rPr>
              <w:t>Бунов</w:t>
            </w:r>
            <w:proofErr w:type="spellEnd"/>
            <w:r w:rsidRPr="006C145A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C145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C145A">
              <w:rPr>
                <w:rFonts w:ascii="Times New Roman" w:hAnsi="Times New Roman" w:cs="Times New Roman"/>
              </w:rPr>
              <w:t xml:space="preserve"> ИНФРА-М, 2023. — 274 с. — (Высшее образование). — </w:t>
            </w:r>
            <w:r w:rsidRPr="006C145A">
              <w:rPr>
                <w:rFonts w:ascii="Times New Roman" w:hAnsi="Times New Roman" w:cs="Times New Roman"/>
                <w:lang w:val="en-US"/>
              </w:rPr>
              <w:t>DOI</w:t>
            </w:r>
            <w:r w:rsidRPr="006C145A">
              <w:rPr>
                <w:rFonts w:ascii="Times New Roman" w:hAnsi="Times New Roman" w:cs="Times New Roman"/>
              </w:rPr>
              <w:t xml:space="preserve"> 10.12737/24742. - </w:t>
            </w:r>
            <w:r w:rsidRPr="006C145A">
              <w:rPr>
                <w:rFonts w:ascii="Times New Roman" w:hAnsi="Times New Roman" w:cs="Times New Roman"/>
                <w:lang w:val="en-US"/>
              </w:rPr>
              <w:t>ISBN</w:t>
            </w:r>
            <w:r w:rsidRPr="006C145A">
              <w:rPr>
                <w:rFonts w:ascii="Times New Roman" w:hAnsi="Times New Roman" w:cs="Times New Roman"/>
              </w:rPr>
              <w:t xml:space="preserve"> 978-5-16-018586-6.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BB3376" w14:textId="77777777" w:rsidR="00262CF0" w:rsidRPr="006C145A" w:rsidRDefault="00FB4D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6C145A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https://znanium.com/catalog/product/2023167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85D474" w14:textId="77777777" w:rsidTr="007B550D">
        <w:tc>
          <w:tcPr>
            <w:tcW w:w="9345" w:type="dxa"/>
          </w:tcPr>
          <w:p w14:paraId="4781AA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BAE404" w14:textId="77777777" w:rsidTr="007B550D">
        <w:tc>
          <w:tcPr>
            <w:tcW w:w="9345" w:type="dxa"/>
          </w:tcPr>
          <w:p w14:paraId="2D3448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6AF51932" w14:textId="77777777" w:rsidTr="007B550D">
        <w:tc>
          <w:tcPr>
            <w:tcW w:w="9345" w:type="dxa"/>
          </w:tcPr>
          <w:p w14:paraId="21CA5A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0F7B85" w14:textId="77777777" w:rsidTr="007B550D">
        <w:tc>
          <w:tcPr>
            <w:tcW w:w="9345" w:type="dxa"/>
          </w:tcPr>
          <w:p w14:paraId="57D48C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91FC8D" w14:textId="77777777" w:rsidTr="007B550D">
        <w:tc>
          <w:tcPr>
            <w:tcW w:w="9345" w:type="dxa"/>
          </w:tcPr>
          <w:p w14:paraId="3D0248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4D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145A" w:rsidRDefault="002C735C" w:rsidP="006C145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14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145A" w:rsidRDefault="002C735C" w:rsidP="006C145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C14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CF69F26" w:rsidR="002C735C" w:rsidRPr="006C145A" w:rsidRDefault="00B43524" w:rsidP="006C14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45A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C145A"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6C145A">
              <w:rPr>
                <w:sz w:val="22"/>
                <w:szCs w:val="22"/>
                <w:lang w:val="en-US"/>
              </w:rPr>
              <w:t>AIO</w:t>
            </w:r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IRU</w:t>
            </w:r>
            <w:r w:rsidRPr="006C145A">
              <w:rPr>
                <w:sz w:val="22"/>
                <w:szCs w:val="22"/>
              </w:rPr>
              <w:t xml:space="preserve"> 308 </w:t>
            </w:r>
            <w:r w:rsidRPr="006C145A">
              <w:rPr>
                <w:sz w:val="22"/>
                <w:szCs w:val="22"/>
                <w:lang w:val="en-US"/>
              </w:rPr>
              <w:t>intel</w:t>
            </w:r>
            <w:r w:rsidRPr="006C145A">
              <w:rPr>
                <w:sz w:val="22"/>
                <w:szCs w:val="22"/>
              </w:rPr>
              <w:t xml:space="preserve"> 2.8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45A">
              <w:rPr>
                <w:sz w:val="22"/>
                <w:szCs w:val="22"/>
              </w:rPr>
              <w:t xml:space="preserve">/4 </w:t>
            </w:r>
            <w:r w:rsidRPr="006C145A">
              <w:rPr>
                <w:sz w:val="22"/>
                <w:szCs w:val="22"/>
                <w:lang w:val="en-US"/>
              </w:rPr>
              <w:t>Gb</w:t>
            </w:r>
            <w:r w:rsidRPr="006C145A">
              <w:rPr>
                <w:sz w:val="22"/>
                <w:szCs w:val="22"/>
              </w:rPr>
              <w:t>/1</w:t>
            </w:r>
            <w:r w:rsidRPr="006C145A">
              <w:rPr>
                <w:sz w:val="22"/>
                <w:szCs w:val="22"/>
                <w:lang w:val="en-US"/>
              </w:rPr>
              <w:t>Tb</w:t>
            </w:r>
            <w:r w:rsidRPr="006C145A">
              <w:rPr>
                <w:sz w:val="22"/>
                <w:szCs w:val="22"/>
              </w:rPr>
              <w:t xml:space="preserve"> - 16 шт., Компьютер </w:t>
            </w:r>
            <w:r w:rsidRPr="006C145A">
              <w:rPr>
                <w:sz w:val="22"/>
                <w:szCs w:val="22"/>
                <w:lang w:val="en-US"/>
              </w:rPr>
              <w:t>Intel</w:t>
            </w:r>
            <w:r w:rsidRPr="006C145A">
              <w:rPr>
                <w:sz w:val="22"/>
                <w:szCs w:val="22"/>
              </w:rPr>
              <w:t xml:space="preserve">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45A">
              <w:rPr>
                <w:sz w:val="22"/>
                <w:szCs w:val="22"/>
              </w:rPr>
              <w:t xml:space="preserve">3-2100 2.4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45A">
              <w:rPr>
                <w:sz w:val="22"/>
                <w:szCs w:val="22"/>
              </w:rPr>
              <w:t>/4 4</w:t>
            </w:r>
            <w:r w:rsidRPr="006C145A">
              <w:rPr>
                <w:sz w:val="22"/>
                <w:szCs w:val="22"/>
                <w:lang w:val="en-US"/>
              </w:rPr>
              <w:t>Gb</w:t>
            </w:r>
            <w:r w:rsidRPr="006C145A">
              <w:rPr>
                <w:sz w:val="22"/>
                <w:szCs w:val="22"/>
              </w:rPr>
              <w:t>/500</w:t>
            </w:r>
            <w:r w:rsidRPr="006C145A">
              <w:rPr>
                <w:sz w:val="22"/>
                <w:szCs w:val="22"/>
                <w:lang w:val="en-US"/>
              </w:rPr>
              <w:t>Gb</w:t>
            </w:r>
            <w:r w:rsidRPr="006C145A">
              <w:rPr>
                <w:sz w:val="22"/>
                <w:szCs w:val="22"/>
              </w:rPr>
              <w:t>/</w:t>
            </w:r>
            <w:r w:rsidRPr="006C145A">
              <w:rPr>
                <w:sz w:val="22"/>
                <w:szCs w:val="22"/>
                <w:lang w:val="en-US"/>
              </w:rPr>
              <w:t>Acer</w:t>
            </w:r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V</w:t>
            </w:r>
            <w:r w:rsidRPr="006C145A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x</w:t>
            </w:r>
            <w:r w:rsidRPr="006C145A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Champion</w:t>
            </w:r>
            <w:r w:rsidRPr="006C145A">
              <w:rPr>
                <w:sz w:val="22"/>
                <w:szCs w:val="22"/>
              </w:rPr>
              <w:t xml:space="preserve"> 203х153см (</w:t>
            </w:r>
            <w:r w:rsidRPr="006C145A">
              <w:rPr>
                <w:sz w:val="22"/>
                <w:szCs w:val="22"/>
                <w:lang w:val="en-US"/>
              </w:rPr>
              <w:t>SCM</w:t>
            </w:r>
            <w:r w:rsidRPr="006C145A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145A" w:rsidRDefault="00B43524" w:rsidP="006C14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45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5D178341" w14:textId="77777777" w:rsidTr="008416EB">
        <w:tc>
          <w:tcPr>
            <w:tcW w:w="7797" w:type="dxa"/>
            <w:shd w:val="clear" w:color="auto" w:fill="auto"/>
          </w:tcPr>
          <w:p w14:paraId="4A92760D" w14:textId="2C445996" w:rsidR="002C735C" w:rsidRPr="006C145A" w:rsidRDefault="00B43524" w:rsidP="006C14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45A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45A"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6C145A">
              <w:rPr>
                <w:sz w:val="22"/>
                <w:szCs w:val="22"/>
                <w:lang w:val="en-US"/>
              </w:rPr>
              <w:t>Intel</w:t>
            </w:r>
            <w:r w:rsidRPr="006C145A">
              <w:rPr>
                <w:sz w:val="22"/>
                <w:szCs w:val="22"/>
              </w:rPr>
              <w:t xml:space="preserve">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45A">
              <w:rPr>
                <w:sz w:val="22"/>
                <w:szCs w:val="22"/>
              </w:rPr>
              <w:t xml:space="preserve">3-2100 2.4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45A">
              <w:rPr>
                <w:sz w:val="22"/>
                <w:szCs w:val="22"/>
              </w:rPr>
              <w:t>/4 4</w:t>
            </w:r>
            <w:r w:rsidRPr="006C145A">
              <w:rPr>
                <w:sz w:val="22"/>
                <w:szCs w:val="22"/>
                <w:lang w:val="en-US"/>
              </w:rPr>
              <w:t>Gb</w:t>
            </w:r>
            <w:r w:rsidRPr="006C145A">
              <w:rPr>
                <w:sz w:val="22"/>
                <w:szCs w:val="22"/>
              </w:rPr>
              <w:t>/500</w:t>
            </w:r>
            <w:r w:rsidRPr="006C145A">
              <w:rPr>
                <w:sz w:val="22"/>
                <w:szCs w:val="22"/>
                <w:lang w:val="en-US"/>
              </w:rPr>
              <w:t>Gb</w:t>
            </w:r>
            <w:r w:rsidRPr="006C145A">
              <w:rPr>
                <w:sz w:val="22"/>
                <w:szCs w:val="22"/>
              </w:rPr>
              <w:t>/</w:t>
            </w:r>
            <w:r w:rsidRPr="006C145A">
              <w:rPr>
                <w:sz w:val="22"/>
                <w:szCs w:val="22"/>
                <w:lang w:val="en-US"/>
              </w:rPr>
              <w:t>Acer</w:t>
            </w:r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V</w:t>
            </w:r>
            <w:r w:rsidRPr="006C145A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6C145A">
              <w:rPr>
                <w:sz w:val="22"/>
                <w:szCs w:val="22"/>
              </w:rPr>
              <w:t xml:space="preserve"> - 1 шт., Мультимедиа проектор </w:t>
            </w:r>
            <w:r w:rsidRPr="006C145A">
              <w:rPr>
                <w:sz w:val="22"/>
                <w:szCs w:val="22"/>
                <w:lang w:val="en-US"/>
              </w:rPr>
              <w:t>Mitsubishi</w:t>
            </w:r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WD</w:t>
            </w:r>
            <w:r w:rsidRPr="006C145A">
              <w:rPr>
                <w:sz w:val="22"/>
                <w:szCs w:val="22"/>
              </w:rPr>
              <w:t>620</w:t>
            </w:r>
            <w:r w:rsidRPr="006C145A">
              <w:rPr>
                <w:sz w:val="22"/>
                <w:szCs w:val="22"/>
                <w:lang w:val="en-US"/>
              </w:rPr>
              <w:t>U</w:t>
            </w:r>
            <w:r w:rsidRPr="006C145A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7BFD7" w14:textId="77777777" w:rsidR="002C735C" w:rsidRPr="006C145A" w:rsidRDefault="00B43524" w:rsidP="006C14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45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08F23ED7" w14:textId="77777777" w:rsidTr="008416EB">
        <w:tc>
          <w:tcPr>
            <w:tcW w:w="7797" w:type="dxa"/>
            <w:shd w:val="clear" w:color="auto" w:fill="auto"/>
          </w:tcPr>
          <w:p w14:paraId="6A134108" w14:textId="552D8EBB" w:rsidR="002C735C" w:rsidRPr="006C145A" w:rsidRDefault="00B43524" w:rsidP="006C14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45A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145A"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6C145A">
              <w:rPr>
                <w:sz w:val="22"/>
                <w:szCs w:val="22"/>
                <w:lang w:val="en-US"/>
              </w:rPr>
              <w:t>Intel</w:t>
            </w:r>
            <w:r w:rsidRPr="006C145A">
              <w:rPr>
                <w:sz w:val="22"/>
                <w:szCs w:val="22"/>
              </w:rPr>
              <w:t xml:space="preserve">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145A">
              <w:rPr>
                <w:sz w:val="22"/>
                <w:szCs w:val="22"/>
              </w:rPr>
              <w:t xml:space="preserve">3-2100 2.4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C145A">
              <w:rPr>
                <w:sz w:val="22"/>
                <w:szCs w:val="22"/>
              </w:rPr>
              <w:t>/4 4</w:t>
            </w:r>
            <w:r w:rsidRPr="006C145A">
              <w:rPr>
                <w:sz w:val="22"/>
                <w:szCs w:val="22"/>
                <w:lang w:val="en-US"/>
              </w:rPr>
              <w:t>Gb</w:t>
            </w:r>
            <w:r w:rsidRPr="006C145A">
              <w:rPr>
                <w:sz w:val="22"/>
                <w:szCs w:val="22"/>
              </w:rPr>
              <w:t>/500</w:t>
            </w:r>
            <w:r w:rsidRPr="006C145A">
              <w:rPr>
                <w:sz w:val="22"/>
                <w:szCs w:val="22"/>
                <w:lang w:val="en-US"/>
              </w:rPr>
              <w:t>Gb</w:t>
            </w:r>
            <w:r w:rsidRPr="006C145A">
              <w:rPr>
                <w:sz w:val="22"/>
                <w:szCs w:val="22"/>
              </w:rPr>
              <w:t>/</w:t>
            </w:r>
            <w:r w:rsidRPr="006C145A">
              <w:rPr>
                <w:sz w:val="22"/>
                <w:szCs w:val="22"/>
                <w:lang w:val="en-US"/>
              </w:rPr>
              <w:t>Acer</w:t>
            </w:r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V</w:t>
            </w:r>
            <w:r w:rsidRPr="006C145A">
              <w:rPr>
                <w:sz w:val="22"/>
                <w:szCs w:val="22"/>
              </w:rPr>
              <w:t xml:space="preserve">193 19" - 1 шт., Акустическая система </w:t>
            </w:r>
            <w:r w:rsidRPr="006C145A">
              <w:rPr>
                <w:sz w:val="22"/>
                <w:szCs w:val="22"/>
                <w:lang w:val="en-US"/>
              </w:rPr>
              <w:t>Hi</w:t>
            </w:r>
            <w:r w:rsidRPr="006C145A">
              <w:rPr>
                <w:sz w:val="22"/>
                <w:szCs w:val="22"/>
              </w:rPr>
              <w:t>-</w:t>
            </w:r>
            <w:r w:rsidRPr="006C145A">
              <w:rPr>
                <w:sz w:val="22"/>
                <w:szCs w:val="22"/>
                <w:lang w:val="en-US"/>
              </w:rPr>
              <w:t>Fi</w:t>
            </w:r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PRO</w:t>
            </w:r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MASK</w:t>
            </w:r>
            <w:r w:rsidRPr="006C145A">
              <w:rPr>
                <w:sz w:val="22"/>
                <w:szCs w:val="22"/>
              </w:rPr>
              <w:t>6</w:t>
            </w:r>
            <w:r w:rsidRPr="006C145A">
              <w:rPr>
                <w:sz w:val="22"/>
                <w:szCs w:val="22"/>
                <w:lang w:val="en-US"/>
              </w:rPr>
              <w:t>T</w:t>
            </w:r>
            <w:r w:rsidRPr="006C145A">
              <w:rPr>
                <w:sz w:val="22"/>
                <w:szCs w:val="22"/>
              </w:rPr>
              <w:t>-</w:t>
            </w:r>
            <w:r w:rsidRPr="006C145A">
              <w:rPr>
                <w:sz w:val="22"/>
                <w:szCs w:val="22"/>
                <w:lang w:val="en-US"/>
              </w:rPr>
              <w:t>W</w:t>
            </w:r>
            <w:r w:rsidRPr="006C145A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Compact</w:t>
            </w:r>
            <w:r w:rsidRPr="006C145A">
              <w:rPr>
                <w:sz w:val="22"/>
                <w:szCs w:val="22"/>
              </w:rPr>
              <w:t xml:space="preserve">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C145A">
              <w:rPr>
                <w:sz w:val="22"/>
                <w:szCs w:val="22"/>
              </w:rPr>
              <w:t xml:space="preserve"> 153</w:t>
            </w:r>
            <w:r w:rsidRPr="006C145A">
              <w:rPr>
                <w:sz w:val="22"/>
                <w:szCs w:val="22"/>
                <w:lang w:val="en-US"/>
              </w:rPr>
              <w:t>x</w:t>
            </w:r>
            <w:r w:rsidRPr="006C145A">
              <w:rPr>
                <w:sz w:val="22"/>
                <w:szCs w:val="22"/>
              </w:rPr>
              <w:t xml:space="preserve">200 </w:t>
            </w:r>
            <w:r w:rsidRPr="006C145A">
              <w:rPr>
                <w:sz w:val="22"/>
                <w:szCs w:val="22"/>
                <w:lang w:val="en-US"/>
              </w:rPr>
              <w:t>c</w:t>
            </w:r>
            <w:r w:rsidRPr="006C145A">
              <w:rPr>
                <w:sz w:val="22"/>
                <w:szCs w:val="22"/>
              </w:rPr>
              <w:t xml:space="preserve">м </w:t>
            </w:r>
            <w:r w:rsidRPr="006C145A">
              <w:rPr>
                <w:sz w:val="22"/>
                <w:szCs w:val="22"/>
                <w:lang w:val="en-US"/>
              </w:rPr>
              <w:t>M</w:t>
            </w:r>
            <w:r w:rsidRPr="006C145A">
              <w:rPr>
                <w:sz w:val="22"/>
                <w:szCs w:val="22"/>
              </w:rPr>
              <w:t>а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6C145A">
              <w:rPr>
                <w:sz w:val="22"/>
                <w:szCs w:val="22"/>
              </w:rPr>
              <w:t xml:space="preserve">е </w:t>
            </w:r>
            <w:r w:rsidRPr="006C145A">
              <w:rPr>
                <w:sz w:val="22"/>
                <w:szCs w:val="22"/>
                <w:lang w:val="en-US"/>
              </w:rPr>
              <w:t>White</w:t>
            </w:r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S</w:t>
            </w:r>
            <w:r w:rsidRPr="006C145A">
              <w:rPr>
                <w:sz w:val="22"/>
                <w:szCs w:val="22"/>
              </w:rPr>
              <w:t xml:space="preserve"> - 1 шт., </w:t>
            </w:r>
            <w:proofErr w:type="spellStart"/>
            <w:r w:rsidRPr="006C145A">
              <w:rPr>
                <w:sz w:val="22"/>
                <w:szCs w:val="22"/>
              </w:rPr>
              <w:t>Кроншт.потол</w:t>
            </w:r>
            <w:proofErr w:type="spellEnd"/>
            <w:r w:rsidRPr="006C145A">
              <w:rPr>
                <w:sz w:val="22"/>
                <w:szCs w:val="22"/>
              </w:rPr>
              <w:t>.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6C145A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6C145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C145A">
              <w:rPr>
                <w:sz w:val="22"/>
                <w:szCs w:val="22"/>
              </w:rPr>
              <w:t xml:space="preserve"> </w:t>
            </w:r>
            <w:r w:rsidRPr="006C145A">
              <w:rPr>
                <w:sz w:val="22"/>
                <w:szCs w:val="22"/>
                <w:lang w:val="en-US"/>
              </w:rPr>
              <w:t>TA</w:t>
            </w:r>
            <w:r w:rsidRPr="006C145A">
              <w:rPr>
                <w:sz w:val="22"/>
                <w:szCs w:val="22"/>
              </w:rPr>
              <w:t xml:space="preserve">-1120 - 1 шт., Персональный компьютер </w:t>
            </w:r>
            <w:r w:rsidRPr="006C145A">
              <w:rPr>
                <w:sz w:val="22"/>
                <w:szCs w:val="22"/>
                <w:lang w:val="en-US"/>
              </w:rPr>
              <w:t>Universal</w:t>
            </w:r>
            <w:r w:rsidRPr="006C145A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B2C9BC" w14:textId="77777777" w:rsidR="002C735C" w:rsidRPr="006C145A" w:rsidRDefault="00B43524" w:rsidP="006C145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C145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45A" w14:paraId="41B7CAC5" w14:textId="77777777" w:rsidTr="006C145A">
        <w:tc>
          <w:tcPr>
            <w:tcW w:w="562" w:type="dxa"/>
          </w:tcPr>
          <w:p w14:paraId="55001183" w14:textId="77777777" w:rsidR="006C145A" w:rsidRPr="00967875" w:rsidRDefault="006C14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ACAEB8" w14:textId="77777777" w:rsidR="006C145A" w:rsidRDefault="006C14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14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14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145A" w14:paraId="5A1C9382" w14:textId="77777777" w:rsidTr="00801458">
        <w:tc>
          <w:tcPr>
            <w:tcW w:w="2336" w:type="dxa"/>
          </w:tcPr>
          <w:p w14:paraId="4C518DAB" w14:textId="77777777" w:rsidR="005D65A5" w:rsidRPr="006C14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14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14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14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145A" w14:paraId="07658034" w14:textId="77777777" w:rsidTr="00801458">
        <w:tc>
          <w:tcPr>
            <w:tcW w:w="2336" w:type="dxa"/>
          </w:tcPr>
          <w:p w14:paraId="1553D698" w14:textId="78F29BFB" w:rsidR="005D65A5" w:rsidRPr="006C14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C145A" w14:paraId="04A92539" w14:textId="77777777" w:rsidTr="00801458">
        <w:tc>
          <w:tcPr>
            <w:tcW w:w="2336" w:type="dxa"/>
          </w:tcPr>
          <w:p w14:paraId="5061763A" w14:textId="77777777" w:rsidR="005D65A5" w:rsidRPr="006C14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016AC8" w14:textId="77777777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F6A6115" w14:textId="77777777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1B4814" w14:textId="77777777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C145A" w14:paraId="3D269F46" w14:textId="77777777" w:rsidTr="00801458">
        <w:tc>
          <w:tcPr>
            <w:tcW w:w="2336" w:type="dxa"/>
          </w:tcPr>
          <w:p w14:paraId="6805BC38" w14:textId="77777777" w:rsidR="005D65A5" w:rsidRPr="006C14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12993E" w14:textId="77777777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8DC4C0" w14:textId="77777777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C1E2CD" w14:textId="77777777" w:rsidR="005D65A5" w:rsidRPr="006C145A" w:rsidRDefault="007478E0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2EAC03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45A" w14:paraId="5E56660D" w14:textId="77777777" w:rsidTr="006C145A">
        <w:tc>
          <w:tcPr>
            <w:tcW w:w="562" w:type="dxa"/>
          </w:tcPr>
          <w:p w14:paraId="6C515500" w14:textId="77777777" w:rsidR="006C145A" w:rsidRDefault="006C14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36DA03" w14:textId="77777777" w:rsidR="006C145A" w:rsidRDefault="006C14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145A" w14:paraId="0267C479" w14:textId="77777777" w:rsidTr="00801458">
        <w:tc>
          <w:tcPr>
            <w:tcW w:w="2500" w:type="pct"/>
          </w:tcPr>
          <w:p w14:paraId="37F699C9" w14:textId="77777777" w:rsidR="00B8237E" w:rsidRPr="006C14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14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14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145A" w14:paraId="3F240151" w14:textId="77777777" w:rsidTr="00801458">
        <w:tc>
          <w:tcPr>
            <w:tcW w:w="2500" w:type="pct"/>
          </w:tcPr>
          <w:p w14:paraId="61E91592" w14:textId="61A0874C" w:rsidR="00B8237E" w:rsidRPr="006C145A" w:rsidRDefault="00B8237E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6C145A" w:rsidRDefault="005C548A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145A" w14:paraId="469E95E2" w14:textId="77777777" w:rsidTr="00801458">
        <w:tc>
          <w:tcPr>
            <w:tcW w:w="2500" w:type="pct"/>
          </w:tcPr>
          <w:p w14:paraId="0DB9213E" w14:textId="77777777" w:rsidR="00B8237E" w:rsidRPr="006C145A" w:rsidRDefault="00B8237E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3CEEB7" w14:textId="77777777" w:rsidR="00B8237E" w:rsidRPr="006C145A" w:rsidRDefault="005C548A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145A" w14:paraId="2E10412F" w14:textId="77777777" w:rsidTr="00801458">
        <w:tc>
          <w:tcPr>
            <w:tcW w:w="2500" w:type="pct"/>
          </w:tcPr>
          <w:p w14:paraId="4CE8C9CE" w14:textId="77777777" w:rsidR="00B8237E" w:rsidRPr="006C145A" w:rsidRDefault="00B8237E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992C159" w14:textId="77777777" w:rsidR="00B8237E" w:rsidRPr="006C145A" w:rsidRDefault="005C548A" w:rsidP="00801458">
            <w:pPr>
              <w:rPr>
                <w:rFonts w:ascii="Times New Roman" w:hAnsi="Times New Roman" w:cs="Times New Roman"/>
              </w:rPr>
            </w:pPr>
            <w:r w:rsidRPr="006C14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C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C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C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C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C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C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C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C14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E3BB2" w14:textId="77777777" w:rsidR="00FB4D96" w:rsidRDefault="00FB4D96" w:rsidP="00315CA6">
      <w:pPr>
        <w:spacing w:after="0" w:line="240" w:lineRule="auto"/>
      </w:pPr>
      <w:r>
        <w:separator/>
      </w:r>
    </w:p>
  </w:endnote>
  <w:endnote w:type="continuationSeparator" w:id="0">
    <w:p w14:paraId="55A17A5C" w14:textId="77777777" w:rsidR="00FB4D96" w:rsidRDefault="00FB4D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87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6B2D3" w14:textId="77777777" w:rsidR="00FB4D96" w:rsidRDefault="00FB4D96" w:rsidP="00315CA6">
      <w:pPr>
        <w:spacing w:after="0" w:line="240" w:lineRule="auto"/>
      </w:pPr>
      <w:r>
        <w:separator/>
      </w:r>
    </w:p>
  </w:footnote>
  <w:footnote w:type="continuationSeparator" w:id="0">
    <w:p w14:paraId="3423B556" w14:textId="77777777" w:rsidR="00FB4D96" w:rsidRDefault="00FB4D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45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87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6FB4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4D96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38055.html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349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2023167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001697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98CE6D-C4E4-419A-A321-D1014E1F6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2860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